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horzAnchor="margin" w:tblpXSpec="center" w:tblpY="109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1897"/>
        <w:gridCol w:w="83"/>
        <w:gridCol w:w="1440"/>
        <w:gridCol w:w="288"/>
        <w:gridCol w:w="1692"/>
        <w:gridCol w:w="119"/>
        <w:gridCol w:w="1141"/>
        <w:gridCol w:w="225"/>
        <w:gridCol w:w="11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60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黑体" w:hAnsi="黑体" w:eastAsia="黑体" w:cs="宋体"/>
                <w:b/>
                <w:bCs/>
                <w:kern w:val="0"/>
                <w:sz w:val="32"/>
                <w:szCs w:val="32"/>
              </w:rPr>
              <w:t>企业基本情况调查表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2"/>
                <w:szCs w:val="22"/>
              </w:rPr>
            </w:pPr>
            <w:r>
              <w:rPr>
                <w:rFonts w:ascii="Courier New" w:hAnsi="Courier New" w:cs="Courier New"/>
                <w:kern w:val="0"/>
                <w:sz w:val="22"/>
                <w:szCs w:val="22"/>
              </w:rPr>
              <w:t>填表企业（盖章）：</w:t>
            </w:r>
          </w:p>
        </w:tc>
        <w:tc>
          <w:tcPr>
            <w:tcW w:w="8012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4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企业名称（全称）</w:t>
            </w:r>
          </w:p>
        </w:tc>
        <w:tc>
          <w:tcPr>
            <w:tcW w:w="189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811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企业性质</w:t>
            </w:r>
          </w:p>
        </w:tc>
        <w:tc>
          <w:tcPr>
            <w:tcW w:w="181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66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规模（人数）</w:t>
            </w:r>
          </w:p>
        </w:tc>
        <w:tc>
          <w:tcPr>
            <w:tcW w:w="112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企业详细地址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81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联系人及职务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4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拟招聘岗位/人数</w:t>
            </w:r>
          </w:p>
        </w:tc>
        <w:tc>
          <w:tcPr>
            <w:tcW w:w="8012" w:type="dxa"/>
            <w:gridSpan w:val="9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4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工作时间</w:t>
            </w:r>
          </w:p>
        </w:tc>
        <w:tc>
          <w:tcPr>
            <w:tcW w:w="198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正常每天工作时间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98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一般每天加班时间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5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加班工资计算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4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正常每周工作天数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一般每周加班天数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4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薪酬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基本工资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计件（绩效）工资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不含加班收入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含加班收入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4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实习期工资待遇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签约后工资待遇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4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其他福利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是否购买商业保险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是否购买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五险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是否有住房公积金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是否解决住宿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4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实习期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48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签约后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是否有校企合作意向</w:t>
            </w:r>
          </w:p>
        </w:tc>
        <w:tc>
          <w:tcPr>
            <w:tcW w:w="34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24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是否有产学研合作意向</w:t>
            </w:r>
          </w:p>
        </w:tc>
        <w:tc>
          <w:tcPr>
            <w:tcW w:w="135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</w:tbl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附件一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3D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2021-09-10T05:27:10Z</dcterms:created>
  <dc:creator>Administrator</dc:creator>
  <cp:lastModifiedBy>杨明</cp:lastModifiedBy>
  <dcterms:modified xsi:type="dcterms:W3CDTF">2021-09-10T05:27:27Z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9CF3414709464BF2817EF5190830CD0F</vt:lpwstr>
  </property>
</Properties>
</file>